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51E80" w14:textId="31C1BAF0" w:rsidR="00C94ACA" w:rsidRPr="00D14E8F" w:rsidRDefault="00247040" w:rsidP="0030721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LinkedIn</w:t>
      </w:r>
      <w:r w:rsidR="00E239E2" w:rsidRPr="00D14E8F">
        <w:rPr>
          <w:rFonts w:ascii="Arial" w:hAnsi="Arial" w:cs="Arial"/>
          <w:b/>
          <w:bCs/>
          <w:sz w:val="28"/>
          <w:szCs w:val="28"/>
        </w:rPr>
        <w:t xml:space="preserve"> Post Content</w:t>
      </w:r>
    </w:p>
    <w:p w14:paraId="2000A6FB" w14:textId="77777777" w:rsidR="00E239E2" w:rsidRDefault="00E239E2" w:rsidP="00307215">
      <w:pPr>
        <w:rPr>
          <w:rFonts w:ascii="Arial" w:hAnsi="Arial" w:cs="Arial"/>
        </w:rPr>
      </w:pPr>
    </w:p>
    <w:p w14:paraId="1AE162C0" w14:textId="77777777" w:rsidR="00247040" w:rsidRPr="00247040" w:rsidRDefault="00247040" w:rsidP="00247040">
      <w:pPr>
        <w:rPr>
          <w:rFonts w:ascii="Arial" w:hAnsi="Arial" w:cs="Arial"/>
        </w:rPr>
      </w:pPr>
      <w:r w:rsidRPr="00247040">
        <w:rPr>
          <w:rFonts w:ascii="Arial" w:hAnsi="Arial" w:cs="Arial"/>
        </w:rPr>
        <w:t>In a recent case, a 48-year-old female was seeking $15M in IUL coverage. All was well until we were informed that the client could not financially justify the request coverage. Upon receiving this news, we worked to re-package the financial underwriting of the case, turning it into a win.</w:t>
      </w:r>
    </w:p>
    <w:p w14:paraId="5396165F" w14:textId="77777777" w:rsidR="00247040" w:rsidRPr="00247040" w:rsidRDefault="00247040" w:rsidP="00247040">
      <w:pPr>
        <w:rPr>
          <w:rFonts w:ascii="Arial" w:hAnsi="Arial" w:cs="Arial"/>
        </w:rPr>
      </w:pPr>
    </w:p>
    <w:p w14:paraId="3FE52450" w14:textId="77777777" w:rsidR="00247040" w:rsidRPr="00247040" w:rsidRDefault="00247040" w:rsidP="00247040">
      <w:pPr>
        <w:rPr>
          <w:rFonts w:ascii="Arial" w:hAnsi="Arial" w:cs="Arial"/>
        </w:rPr>
      </w:pPr>
      <w:r w:rsidRPr="00247040">
        <w:rPr>
          <w:rFonts w:ascii="Arial" w:hAnsi="Arial" w:cs="Arial"/>
        </w:rPr>
        <w:t>Interested in learning how we made it happen? Contact me today!</w:t>
      </w:r>
    </w:p>
    <w:p w14:paraId="54AED6D2" w14:textId="77777777" w:rsidR="00247040" w:rsidRPr="00247040" w:rsidRDefault="00247040" w:rsidP="00247040">
      <w:pPr>
        <w:rPr>
          <w:rFonts w:ascii="Arial" w:hAnsi="Arial" w:cs="Arial"/>
        </w:rPr>
      </w:pPr>
    </w:p>
    <w:p w14:paraId="07D4DE97" w14:textId="52741440" w:rsidR="008F162E" w:rsidRPr="00247040" w:rsidRDefault="00247040" w:rsidP="00247040">
      <w:pPr>
        <w:rPr>
          <w:rFonts w:ascii="Arial" w:hAnsi="Arial" w:cs="Arial"/>
        </w:rPr>
      </w:pPr>
      <w:r w:rsidRPr="00247040">
        <w:rPr>
          <w:rFonts w:ascii="Arial" w:hAnsi="Arial" w:cs="Arial"/>
        </w:rPr>
        <w:t>#casesuccess, #lifeinsurance, #financialunderwriting</w:t>
      </w:r>
    </w:p>
    <w:sectPr w:rsidR="008F162E" w:rsidRPr="00247040" w:rsidSect="00AF254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7380B4" w14:textId="77777777" w:rsidR="003C06FA" w:rsidRDefault="003C06FA" w:rsidP="00E239E2">
      <w:r>
        <w:separator/>
      </w:r>
    </w:p>
  </w:endnote>
  <w:endnote w:type="continuationSeparator" w:id="0">
    <w:p w14:paraId="64DB6974" w14:textId="77777777" w:rsidR="003C06FA" w:rsidRDefault="003C06FA" w:rsidP="00E2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F546B" w14:textId="534D96CA" w:rsidR="00E239E2" w:rsidRDefault="00E239E2" w:rsidP="00E239E2">
    <w:pPr>
      <w:pStyle w:val="Footer"/>
      <w:jc w:val="right"/>
    </w:pPr>
    <w:r>
      <w:rPr>
        <w:noProof/>
      </w:rPr>
      <w:drawing>
        <wp:inline distT="0" distB="0" distL="0" distR="0" wp14:anchorId="629EA7EF" wp14:editId="7B85A64C">
          <wp:extent cx="1257300" cy="426757"/>
          <wp:effectExtent l="0" t="0" r="0" b="5080"/>
          <wp:docPr id="20747920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792051" name="Picture 20747920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309" cy="447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850F2" w14:textId="77777777" w:rsidR="003C06FA" w:rsidRDefault="003C06FA" w:rsidP="00E239E2">
      <w:r>
        <w:separator/>
      </w:r>
    </w:p>
  </w:footnote>
  <w:footnote w:type="continuationSeparator" w:id="0">
    <w:p w14:paraId="2A7F0745" w14:textId="77777777" w:rsidR="003C06FA" w:rsidRDefault="003C06FA" w:rsidP="00E23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00C3D"/>
    <w:multiLevelType w:val="multilevel"/>
    <w:tmpl w:val="42DE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D7E3C"/>
    <w:multiLevelType w:val="hybridMultilevel"/>
    <w:tmpl w:val="0FE64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A2A6A"/>
    <w:multiLevelType w:val="multilevel"/>
    <w:tmpl w:val="BEFA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072D5"/>
    <w:multiLevelType w:val="multilevel"/>
    <w:tmpl w:val="69C8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856A5"/>
    <w:multiLevelType w:val="multilevel"/>
    <w:tmpl w:val="96CA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2C11B0"/>
    <w:multiLevelType w:val="multilevel"/>
    <w:tmpl w:val="88C8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DE0912"/>
    <w:multiLevelType w:val="hybridMultilevel"/>
    <w:tmpl w:val="3F18D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907C8"/>
    <w:multiLevelType w:val="multilevel"/>
    <w:tmpl w:val="51162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163BDB"/>
    <w:multiLevelType w:val="multilevel"/>
    <w:tmpl w:val="1654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DA1C45"/>
    <w:multiLevelType w:val="multilevel"/>
    <w:tmpl w:val="65F0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584C89"/>
    <w:multiLevelType w:val="multilevel"/>
    <w:tmpl w:val="B59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F25592"/>
    <w:multiLevelType w:val="hybridMultilevel"/>
    <w:tmpl w:val="063A4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447372">
    <w:abstractNumId w:val="8"/>
  </w:num>
  <w:num w:numId="2" w16cid:durableId="457724416">
    <w:abstractNumId w:val="0"/>
  </w:num>
  <w:num w:numId="3" w16cid:durableId="1282228325">
    <w:abstractNumId w:val="5"/>
  </w:num>
  <w:num w:numId="4" w16cid:durableId="201332239">
    <w:abstractNumId w:val="4"/>
  </w:num>
  <w:num w:numId="5" w16cid:durableId="1000305217">
    <w:abstractNumId w:val="11"/>
  </w:num>
  <w:num w:numId="6" w16cid:durableId="871846881">
    <w:abstractNumId w:val="2"/>
  </w:num>
  <w:num w:numId="7" w16cid:durableId="34358076">
    <w:abstractNumId w:val="3"/>
  </w:num>
  <w:num w:numId="8" w16cid:durableId="216207886">
    <w:abstractNumId w:val="7"/>
  </w:num>
  <w:num w:numId="9" w16cid:durableId="1026449497">
    <w:abstractNumId w:val="9"/>
  </w:num>
  <w:num w:numId="10" w16cid:durableId="1243611877">
    <w:abstractNumId w:val="10"/>
  </w:num>
  <w:num w:numId="11" w16cid:durableId="794640671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075905359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593902701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314486288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584409031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1661032862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888226536">
    <w:abstractNumId w:val="1"/>
  </w:num>
  <w:num w:numId="18" w16cid:durableId="10263667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E2"/>
    <w:rsid w:val="00106F43"/>
    <w:rsid w:val="001502D6"/>
    <w:rsid w:val="00151908"/>
    <w:rsid w:val="00247040"/>
    <w:rsid w:val="002F4D4F"/>
    <w:rsid w:val="00307215"/>
    <w:rsid w:val="003C06FA"/>
    <w:rsid w:val="00483BC6"/>
    <w:rsid w:val="00645220"/>
    <w:rsid w:val="00654F38"/>
    <w:rsid w:val="008D46A9"/>
    <w:rsid w:val="008F162E"/>
    <w:rsid w:val="00A10F6A"/>
    <w:rsid w:val="00A6149A"/>
    <w:rsid w:val="00A82741"/>
    <w:rsid w:val="00AD6808"/>
    <w:rsid w:val="00AF254E"/>
    <w:rsid w:val="00B25267"/>
    <w:rsid w:val="00C94ACA"/>
    <w:rsid w:val="00D14E8F"/>
    <w:rsid w:val="00E239E2"/>
    <w:rsid w:val="00EE20C7"/>
    <w:rsid w:val="00F8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3E6AC"/>
  <w15:chartTrackingRefBased/>
  <w15:docId w15:val="{FC3C6B5F-5A29-F140-9A4D-02878D2A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9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9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9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9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9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9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9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9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9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9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3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9E2"/>
  </w:style>
  <w:style w:type="paragraph" w:styleId="Footer">
    <w:name w:val="footer"/>
    <w:basedOn w:val="Normal"/>
    <w:link w:val="FooterChar"/>
    <w:uiPriority w:val="99"/>
    <w:unhideWhenUsed/>
    <w:rsid w:val="00E23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9E2"/>
  </w:style>
  <w:style w:type="paragraph" w:styleId="NormalWeb">
    <w:name w:val="Normal (Web)"/>
    <w:basedOn w:val="Normal"/>
    <w:uiPriority w:val="99"/>
    <w:semiHidden/>
    <w:unhideWhenUsed/>
    <w:rsid w:val="00E239E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3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5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2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4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shahmiri</dc:creator>
  <cp:keywords/>
  <dc:description/>
  <cp:lastModifiedBy>natalie shahmiri</cp:lastModifiedBy>
  <cp:revision>2</cp:revision>
  <dcterms:created xsi:type="dcterms:W3CDTF">2024-10-08T20:25:00Z</dcterms:created>
  <dcterms:modified xsi:type="dcterms:W3CDTF">2024-10-08T20:25:00Z</dcterms:modified>
</cp:coreProperties>
</file>